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0C" w:rsidRPr="00E4700F" w:rsidRDefault="00AF7170" w:rsidP="00466F0C">
      <w:pPr>
        <w:spacing w:after="0"/>
        <w:rPr>
          <w:sz w:val="24"/>
          <w:szCs w:val="24"/>
        </w:rPr>
      </w:pPr>
      <w:r w:rsidRPr="00E4700F">
        <w:rPr>
          <w:sz w:val="24"/>
          <w:szCs w:val="24"/>
        </w:rPr>
        <w:t xml:space="preserve">Till: </w:t>
      </w:r>
      <w:r w:rsidR="00466F0C" w:rsidRPr="00E4700F">
        <w:rPr>
          <w:sz w:val="24"/>
          <w:szCs w:val="24"/>
        </w:rPr>
        <w:t>RFSL Stockholm</w:t>
      </w:r>
    </w:p>
    <w:p w:rsidR="00466F0C" w:rsidRDefault="00466F0C" w:rsidP="000C1B0A">
      <w:pPr>
        <w:spacing w:after="0"/>
        <w:rPr>
          <w:sz w:val="24"/>
          <w:szCs w:val="24"/>
        </w:rPr>
      </w:pPr>
      <w:r w:rsidRPr="00E4700F">
        <w:rPr>
          <w:sz w:val="24"/>
          <w:szCs w:val="24"/>
        </w:rPr>
        <w:t>Årsmötet den 14 mars 2015.</w:t>
      </w:r>
    </w:p>
    <w:p w:rsidR="000C1B0A" w:rsidRPr="000C1B0A" w:rsidRDefault="000C1B0A" w:rsidP="000C1B0A">
      <w:pPr>
        <w:spacing w:after="0"/>
        <w:rPr>
          <w:sz w:val="24"/>
          <w:szCs w:val="24"/>
        </w:rPr>
      </w:pPr>
    </w:p>
    <w:p w:rsidR="00466F0C" w:rsidRPr="00E4700F" w:rsidRDefault="00466F0C" w:rsidP="002563F9">
      <w:pPr>
        <w:rPr>
          <w:b/>
          <w:sz w:val="32"/>
          <w:szCs w:val="32"/>
        </w:rPr>
      </w:pPr>
      <w:r w:rsidRPr="00E4700F">
        <w:rPr>
          <w:b/>
          <w:sz w:val="32"/>
          <w:szCs w:val="32"/>
        </w:rPr>
        <w:t xml:space="preserve">Investera i lönsamma insamlingsprogram så att fler </w:t>
      </w:r>
      <w:proofErr w:type="spellStart"/>
      <w:r w:rsidRPr="00E4700F">
        <w:rPr>
          <w:b/>
          <w:sz w:val="32"/>
          <w:szCs w:val="32"/>
        </w:rPr>
        <w:t>hbtq-personer</w:t>
      </w:r>
      <w:proofErr w:type="spellEnd"/>
      <w:r w:rsidRPr="00E4700F">
        <w:rPr>
          <w:b/>
          <w:sz w:val="32"/>
          <w:szCs w:val="32"/>
        </w:rPr>
        <w:t xml:space="preserve"> får sina rättigheter tillgodosedda</w:t>
      </w:r>
    </w:p>
    <w:p w:rsidR="00E4700F" w:rsidRPr="00E4700F" w:rsidRDefault="00E4700F" w:rsidP="00E4700F">
      <w:pPr>
        <w:shd w:val="clear" w:color="auto" w:fill="FFFFFF"/>
        <w:spacing w:after="0" w:line="288" w:lineRule="auto"/>
        <w:rPr>
          <w:sz w:val="24"/>
          <w:szCs w:val="24"/>
        </w:rPr>
      </w:pPr>
    </w:p>
    <w:p w:rsidR="00E4700F" w:rsidRDefault="00E4700F" w:rsidP="00E4700F">
      <w:pPr>
        <w:shd w:val="clear" w:color="auto" w:fill="FFFFFF"/>
        <w:spacing w:after="0" w:line="288" w:lineRule="auto"/>
        <w:rPr>
          <w:sz w:val="24"/>
          <w:szCs w:val="24"/>
        </w:rPr>
      </w:pPr>
      <w:r w:rsidRPr="00E4700F">
        <w:rPr>
          <w:sz w:val="24"/>
          <w:szCs w:val="24"/>
        </w:rPr>
        <w:t xml:space="preserve">Vissa skulle säga att vi </w:t>
      </w:r>
      <w:proofErr w:type="spellStart"/>
      <w:r w:rsidRPr="00E4700F">
        <w:rPr>
          <w:sz w:val="24"/>
          <w:szCs w:val="24"/>
        </w:rPr>
        <w:t>hbtq-personer</w:t>
      </w:r>
      <w:proofErr w:type="spellEnd"/>
      <w:r w:rsidRPr="00E4700F">
        <w:rPr>
          <w:sz w:val="24"/>
          <w:szCs w:val="24"/>
        </w:rPr>
        <w:t xml:space="preserve"> aldrig har haft det så bra som nu. Jag skulle säga att det </w:t>
      </w:r>
      <w:r w:rsidRPr="00E4700F">
        <w:rPr>
          <w:sz w:val="24"/>
          <w:szCs w:val="24"/>
          <w:u w:val="single"/>
        </w:rPr>
        <w:t>aldrig</w:t>
      </w:r>
      <w:r w:rsidRPr="00E4700F">
        <w:rPr>
          <w:sz w:val="24"/>
          <w:szCs w:val="24"/>
        </w:rPr>
        <w:t xml:space="preserve"> har varit så viktigt att arbeta för </w:t>
      </w:r>
      <w:proofErr w:type="spellStart"/>
      <w:r w:rsidRPr="00E4700F">
        <w:rPr>
          <w:sz w:val="24"/>
          <w:szCs w:val="24"/>
        </w:rPr>
        <w:t>hbtq-personers</w:t>
      </w:r>
      <w:proofErr w:type="spellEnd"/>
      <w:r w:rsidRPr="00E4700F">
        <w:rPr>
          <w:sz w:val="24"/>
          <w:szCs w:val="24"/>
        </w:rPr>
        <w:t xml:space="preserve"> rättigheter, som nu. </w:t>
      </w:r>
      <w:r w:rsidR="00B877D5">
        <w:rPr>
          <w:sz w:val="24"/>
          <w:szCs w:val="24"/>
        </w:rPr>
        <w:t xml:space="preserve">Under de senaste årtionden har vi lyckats med mycket samtidigt har vi sett en oroande utveckling de senaste åren. Homofobiska, transfobiska och rasistiska krafter har mobiliserats och </w:t>
      </w:r>
      <w:r w:rsidRPr="00E4700F">
        <w:rPr>
          <w:sz w:val="24"/>
          <w:szCs w:val="24"/>
        </w:rPr>
        <w:t xml:space="preserve">fått tillgång till resurser och nya informationsplattformar. </w:t>
      </w:r>
      <w:r w:rsidR="00B877D5">
        <w:rPr>
          <w:sz w:val="24"/>
          <w:szCs w:val="24"/>
        </w:rPr>
        <w:t xml:space="preserve">Det gäller både i Sverige som i många andra delar av världen. </w:t>
      </w:r>
      <w:r>
        <w:rPr>
          <w:sz w:val="24"/>
          <w:szCs w:val="24"/>
        </w:rPr>
        <w:t xml:space="preserve">Det </w:t>
      </w:r>
      <w:r w:rsidR="00B877D5">
        <w:rPr>
          <w:sz w:val="24"/>
          <w:szCs w:val="24"/>
        </w:rPr>
        <w:t>är vår uppgift att vara dessa krafters motsats</w:t>
      </w:r>
      <w:r>
        <w:rPr>
          <w:sz w:val="24"/>
          <w:szCs w:val="24"/>
        </w:rPr>
        <w:t xml:space="preserve">, att vara rösten och drivkraften för ett </w:t>
      </w:r>
      <w:r w:rsidR="00B877D5">
        <w:rPr>
          <w:sz w:val="24"/>
          <w:szCs w:val="24"/>
        </w:rPr>
        <w:t xml:space="preserve">öppet samhälle där vi alla har samma rättigheter och </w:t>
      </w:r>
      <w:r w:rsidR="00B877D5" w:rsidRPr="00475D9A">
        <w:t xml:space="preserve">lika </w:t>
      </w:r>
      <w:r w:rsidR="00B877D5">
        <w:t>möjligheter att leva och verka. Ett samhälle där</w:t>
      </w:r>
      <w:r w:rsidR="00B877D5">
        <w:rPr>
          <w:sz w:val="24"/>
          <w:szCs w:val="24"/>
        </w:rPr>
        <w:t xml:space="preserve"> olikheter ses som något positivt. </w:t>
      </w:r>
      <w:r>
        <w:rPr>
          <w:sz w:val="24"/>
          <w:szCs w:val="24"/>
        </w:rPr>
        <w:t xml:space="preserve"> </w:t>
      </w:r>
    </w:p>
    <w:p w:rsidR="00E4700F" w:rsidRDefault="00E4700F" w:rsidP="00E4700F">
      <w:pPr>
        <w:shd w:val="clear" w:color="auto" w:fill="FFFFFF"/>
        <w:spacing w:after="0" w:line="288" w:lineRule="auto"/>
        <w:rPr>
          <w:sz w:val="24"/>
          <w:szCs w:val="24"/>
        </w:rPr>
      </w:pPr>
    </w:p>
    <w:p w:rsidR="00730671" w:rsidRDefault="00E4700F" w:rsidP="00E4700F">
      <w:pPr>
        <w:shd w:val="clear" w:color="auto" w:fill="FFFFFF"/>
        <w:spacing w:after="0" w:line="288" w:lineRule="auto"/>
        <w:rPr>
          <w:sz w:val="24"/>
          <w:szCs w:val="24"/>
        </w:rPr>
      </w:pPr>
      <w:r>
        <w:rPr>
          <w:sz w:val="24"/>
          <w:szCs w:val="24"/>
        </w:rPr>
        <w:t xml:space="preserve">För att </w:t>
      </w:r>
      <w:r w:rsidR="00B877D5">
        <w:rPr>
          <w:sz w:val="24"/>
          <w:szCs w:val="24"/>
        </w:rPr>
        <w:t>vi ska lyckas behöver vi mer resurser. De ofta styrda bidragspengarna räcker inte till. Vi behöver ha mer resurser och resurser som vi själva kan besluta om. Det var därför RFSL:s kongress beslutade</w:t>
      </w:r>
      <w:r w:rsidR="00730671">
        <w:rPr>
          <w:sz w:val="24"/>
          <w:szCs w:val="24"/>
        </w:rPr>
        <w:t xml:space="preserve"> om att öka insamlingen. Beslutet är en av organisationens fyra prioriterade frågor och den enda som rör organisationens utveckling. </w:t>
      </w:r>
      <w:r w:rsidR="00B877D5">
        <w:rPr>
          <w:sz w:val="24"/>
          <w:szCs w:val="24"/>
        </w:rPr>
        <w:t xml:space="preserve">Det visar hur viktigt frågan är. </w:t>
      </w:r>
      <w:r w:rsidR="00730671">
        <w:rPr>
          <w:sz w:val="24"/>
          <w:szCs w:val="24"/>
        </w:rPr>
        <w:t xml:space="preserve">Att öka insamlingen innebär inte bara RFSL kan göra mer för fler utan att föreningen även blir mer oberoende från stat och myndigheter och kan till större grad själva besluta om vilka områden som ska prioriteras. </w:t>
      </w:r>
    </w:p>
    <w:p w:rsidR="00730671" w:rsidRDefault="00730671" w:rsidP="00E4700F">
      <w:pPr>
        <w:shd w:val="clear" w:color="auto" w:fill="FFFFFF"/>
        <w:spacing w:after="0" w:line="288" w:lineRule="auto"/>
        <w:rPr>
          <w:sz w:val="24"/>
          <w:szCs w:val="24"/>
        </w:rPr>
      </w:pPr>
    </w:p>
    <w:p w:rsidR="00730671" w:rsidRDefault="00421099" w:rsidP="00E4700F">
      <w:pPr>
        <w:shd w:val="clear" w:color="auto" w:fill="FFFFFF"/>
        <w:spacing w:after="0" w:line="288" w:lineRule="auto"/>
        <w:rPr>
          <w:rFonts w:eastAsia="Times New Roman" w:cs="Times New Roman"/>
          <w:bCs/>
          <w:color w:val="000000"/>
          <w:sz w:val="24"/>
          <w:szCs w:val="24"/>
          <w:bdr w:val="none" w:sz="0" w:space="0" w:color="auto" w:frame="1"/>
          <w:lang w:eastAsia="sv-SE"/>
        </w:rPr>
      </w:pPr>
      <w:r w:rsidRPr="00466F0C">
        <w:rPr>
          <w:rFonts w:eastAsia="Times New Roman" w:cs="Times New Roman"/>
          <w:bCs/>
          <w:color w:val="000000"/>
          <w:sz w:val="24"/>
          <w:szCs w:val="24"/>
          <w:bdr w:val="none" w:sz="0" w:space="0" w:color="auto" w:frame="1"/>
          <w:lang w:eastAsia="sv-SE"/>
        </w:rPr>
        <w:t>Under 2014 har RFSL Förbundet och Insamlingsstiftelsen RFSL arbetat vidare med att l</w:t>
      </w:r>
      <w:r w:rsidR="00CC6A7F" w:rsidRPr="00466F0C">
        <w:rPr>
          <w:rFonts w:eastAsia="Times New Roman" w:cs="Times New Roman"/>
          <w:bCs/>
          <w:color w:val="000000"/>
          <w:sz w:val="24"/>
          <w:szCs w:val="24"/>
          <w:bdr w:val="none" w:sz="0" w:space="0" w:color="auto" w:frame="1"/>
          <w:lang w:eastAsia="sv-SE"/>
        </w:rPr>
        <w:t xml:space="preserve">ägga grunden för ett bredare, </w:t>
      </w:r>
      <w:r w:rsidRPr="00466F0C">
        <w:rPr>
          <w:rFonts w:eastAsia="Times New Roman" w:cs="Times New Roman"/>
          <w:bCs/>
          <w:color w:val="000000"/>
          <w:sz w:val="24"/>
          <w:szCs w:val="24"/>
          <w:bdr w:val="none" w:sz="0" w:space="0" w:color="auto" w:frame="1"/>
          <w:lang w:eastAsia="sv-SE"/>
        </w:rPr>
        <w:t>mer ambitiöst</w:t>
      </w:r>
      <w:r w:rsidR="00CC6A7F" w:rsidRPr="00466F0C">
        <w:rPr>
          <w:rFonts w:eastAsia="Times New Roman" w:cs="Times New Roman"/>
          <w:bCs/>
          <w:color w:val="000000"/>
          <w:sz w:val="24"/>
          <w:szCs w:val="24"/>
          <w:bdr w:val="none" w:sz="0" w:space="0" w:color="auto" w:frame="1"/>
          <w:lang w:eastAsia="sv-SE"/>
        </w:rPr>
        <w:t xml:space="preserve"> och strategiskt insamlingsarbete. En långsiktig insamlingsstrategi håller på att utvecklas och viktig infrastruktur och processer börjar komma på plats. </w:t>
      </w:r>
      <w:r w:rsidR="00730671">
        <w:rPr>
          <w:rFonts w:eastAsia="Times New Roman" w:cs="Times New Roman"/>
          <w:bCs/>
          <w:color w:val="000000"/>
          <w:sz w:val="24"/>
          <w:szCs w:val="24"/>
          <w:bdr w:val="none" w:sz="0" w:space="0" w:color="auto" w:frame="1"/>
          <w:lang w:eastAsia="sv-SE"/>
        </w:rPr>
        <w:t>RFSL Stockholm har också börjat stärka sitt arbete. Samtidigt växer de insamla</w:t>
      </w:r>
      <w:r w:rsidR="00CC6A7F" w:rsidRPr="00466F0C">
        <w:rPr>
          <w:rFonts w:eastAsia="Times New Roman" w:cs="Times New Roman"/>
          <w:bCs/>
          <w:color w:val="000000"/>
          <w:sz w:val="24"/>
          <w:szCs w:val="24"/>
          <w:bdr w:val="none" w:sz="0" w:space="0" w:color="auto" w:frame="1"/>
          <w:lang w:eastAsia="sv-SE"/>
        </w:rPr>
        <w:t>de medlen väldigt sakta. En grundläggande orsak är att det saknas resurser för att göra de första invest</w:t>
      </w:r>
      <w:r w:rsidR="00B877D5">
        <w:rPr>
          <w:rFonts w:eastAsia="Times New Roman" w:cs="Times New Roman"/>
          <w:bCs/>
          <w:color w:val="000000"/>
          <w:sz w:val="24"/>
          <w:szCs w:val="24"/>
          <w:bdr w:val="none" w:sz="0" w:space="0" w:color="auto" w:frame="1"/>
          <w:lang w:eastAsia="sv-SE"/>
        </w:rPr>
        <w:t>eringarna, till exempel, gatuvärvning och att ringa våra medlemmar och fråga om de vill skänka pengar över autogiro. Det är investeringar där risken är låg</w:t>
      </w:r>
      <w:r w:rsidR="00F00C75">
        <w:rPr>
          <w:rFonts w:eastAsia="Times New Roman" w:cs="Times New Roman"/>
          <w:bCs/>
          <w:color w:val="000000"/>
          <w:sz w:val="24"/>
          <w:szCs w:val="24"/>
          <w:bdr w:val="none" w:sz="0" w:space="0" w:color="auto" w:frame="1"/>
          <w:lang w:eastAsia="sv-SE"/>
        </w:rPr>
        <w:t>, då billiga tester kan utgöra underlag för att beräkna hur snabbt de betalar tillbaka sig. Det är i</w:t>
      </w:r>
      <w:r w:rsidR="00B877D5">
        <w:rPr>
          <w:rFonts w:eastAsia="Times New Roman" w:cs="Times New Roman"/>
          <w:bCs/>
          <w:color w:val="000000"/>
          <w:sz w:val="24"/>
          <w:szCs w:val="24"/>
          <w:bdr w:val="none" w:sz="0" w:space="0" w:color="auto" w:frame="1"/>
          <w:lang w:eastAsia="sv-SE"/>
        </w:rPr>
        <w:t xml:space="preserve">nvesteringar som ofta betalar tillbaka sig väldigt fort. </w:t>
      </w:r>
      <w:r w:rsidR="00CC6A7F" w:rsidRPr="00466F0C">
        <w:rPr>
          <w:rFonts w:eastAsia="Times New Roman" w:cs="Times New Roman"/>
          <w:bCs/>
          <w:color w:val="000000"/>
          <w:sz w:val="24"/>
          <w:szCs w:val="24"/>
          <w:bdr w:val="none" w:sz="0" w:space="0" w:color="auto" w:frame="1"/>
          <w:lang w:eastAsia="sv-SE"/>
        </w:rPr>
        <w:t>Flera försök har även gjorts för att hitta externa finansiärer utan resultat. Det är helt enkelt svårt att få större givare att investera i att bygga upp</w:t>
      </w:r>
      <w:r w:rsidR="00F00C75">
        <w:rPr>
          <w:rFonts w:eastAsia="Times New Roman" w:cs="Times New Roman"/>
          <w:bCs/>
          <w:color w:val="000000"/>
          <w:sz w:val="24"/>
          <w:szCs w:val="24"/>
          <w:bdr w:val="none" w:sz="0" w:space="0" w:color="auto" w:frame="1"/>
          <w:lang w:eastAsia="sv-SE"/>
        </w:rPr>
        <w:t xml:space="preserve"> insamlingen i en organisation.</w:t>
      </w:r>
    </w:p>
    <w:p w:rsidR="00F00C75" w:rsidRDefault="00F00C75" w:rsidP="00E4700F">
      <w:pPr>
        <w:shd w:val="clear" w:color="auto" w:fill="FFFFFF"/>
        <w:spacing w:after="0" w:line="288" w:lineRule="auto"/>
        <w:rPr>
          <w:rFonts w:eastAsia="Times New Roman" w:cs="Times New Roman"/>
          <w:bCs/>
          <w:color w:val="000000"/>
          <w:sz w:val="24"/>
          <w:szCs w:val="24"/>
          <w:bdr w:val="none" w:sz="0" w:space="0" w:color="auto" w:frame="1"/>
          <w:lang w:eastAsia="sv-SE"/>
        </w:rPr>
      </w:pPr>
    </w:p>
    <w:p w:rsidR="00421099" w:rsidRPr="00466F0C" w:rsidRDefault="00CC6A7F" w:rsidP="00E4700F">
      <w:pPr>
        <w:shd w:val="clear" w:color="auto" w:fill="FFFFFF"/>
        <w:spacing w:after="0" w:line="288" w:lineRule="auto"/>
        <w:rPr>
          <w:rFonts w:eastAsia="Times New Roman" w:cs="Times New Roman"/>
          <w:bCs/>
          <w:color w:val="000000"/>
          <w:sz w:val="24"/>
          <w:szCs w:val="24"/>
          <w:bdr w:val="none" w:sz="0" w:space="0" w:color="auto" w:frame="1"/>
          <w:lang w:eastAsia="sv-SE"/>
        </w:rPr>
      </w:pPr>
      <w:r w:rsidRPr="00466F0C">
        <w:rPr>
          <w:rFonts w:eastAsia="Times New Roman" w:cs="Times New Roman"/>
          <w:bCs/>
          <w:color w:val="000000"/>
          <w:sz w:val="24"/>
          <w:szCs w:val="24"/>
          <w:bdr w:val="none" w:sz="0" w:space="0" w:color="auto" w:frame="1"/>
          <w:lang w:eastAsia="sv-SE"/>
        </w:rPr>
        <w:t>Om vi</w:t>
      </w:r>
      <w:r w:rsidR="00730671">
        <w:rPr>
          <w:rFonts w:eastAsia="Times New Roman" w:cs="Times New Roman"/>
          <w:bCs/>
          <w:color w:val="000000"/>
          <w:sz w:val="24"/>
          <w:szCs w:val="24"/>
          <w:bdr w:val="none" w:sz="0" w:space="0" w:color="auto" w:frame="1"/>
          <w:lang w:eastAsia="sv-SE"/>
        </w:rPr>
        <w:t xml:space="preserve"> vill</w:t>
      </w:r>
      <w:r w:rsidRPr="00466F0C">
        <w:rPr>
          <w:rFonts w:eastAsia="Times New Roman" w:cs="Times New Roman"/>
          <w:bCs/>
          <w:color w:val="000000"/>
          <w:sz w:val="24"/>
          <w:szCs w:val="24"/>
          <w:bdr w:val="none" w:sz="0" w:space="0" w:color="auto" w:frame="1"/>
          <w:lang w:eastAsia="sv-SE"/>
        </w:rPr>
        <w:t xml:space="preserve"> öka insamlingen och därmed stärka RFSL:s arbete och oberoende behöver vi därför se vilka resurser som finns tillgängliga inom hela organisationen.</w:t>
      </w:r>
      <w:r w:rsidR="00730671">
        <w:rPr>
          <w:rFonts w:eastAsia="Times New Roman" w:cs="Times New Roman"/>
          <w:bCs/>
          <w:color w:val="000000"/>
          <w:sz w:val="24"/>
          <w:szCs w:val="24"/>
          <w:bdr w:val="none" w:sz="0" w:space="0" w:color="auto" w:frame="1"/>
          <w:lang w:eastAsia="sv-SE"/>
        </w:rPr>
        <w:t xml:space="preserve"> RFSL Stockholm har idag en unik chans att ändra spelreglerna genom att frigöra en del av det egna kapital som har avsatts för att säkerställa att föreningen vid plötslig ekonomisk olycka ska ha reserver att </w:t>
      </w:r>
      <w:r w:rsidR="00730671">
        <w:rPr>
          <w:rFonts w:eastAsia="Times New Roman" w:cs="Times New Roman"/>
          <w:bCs/>
          <w:color w:val="000000"/>
          <w:sz w:val="24"/>
          <w:szCs w:val="24"/>
          <w:bdr w:val="none" w:sz="0" w:space="0" w:color="auto" w:frame="1"/>
          <w:lang w:eastAsia="sv-SE"/>
        </w:rPr>
        <w:lastRenderedPageBreak/>
        <w:t>kunna täcka nödvändiga löpande utgifter och andra bindande åtaganden</w:t>
      </w:r>
      <w:r w:rsidR="00F00C75">
        <w:rPr>
          <w:rFonts w:eastAsia="Times New Roman" w:cs="Times New Roman"/>
          <w:bCs/>
          <w:color w:val="000000"/>
          <w:sz w:val="24"/>
          <w:szCs w:val="24"/>
          <w:bdr w:val="none" w:sz="0" w:space="0" w:color="auto" w:frame="1"/>
          <w:lang w:eastAsia="sv-SE"/>
        </w:rPr>
        <w:t xml:space="preserve"> om projektbidrag skulle utebli eller avvecklas.</w:t>
      </w:r>
    </w:p>
    <w:p w:rsidR="00CC6A7F" w:rsidRPr="00466F0C" w:rsidRDefault="00CC6A7F" w:rsidP="00E4700F">
      <w:pPr>
        <w:shd w:val="clear" w:color="auto" w:fill="FFFFFF"/>
        <w:spacing w:after="0" w:line="288" w:lineRule="auto"/>
        <w:rPr>
          <w:rFonts w:eastAsia="Times New Roman" w:cs="Times New Roman"/>
          <w:bCs/>
          <w:color w:val="000000"/>
          <w:sz w:val="24"/>
          <w:szCs w:val="24"/>
          <w:bdr w:val="none" w:sz="0" w:space="0" w:color="auto" w:frame="1"/>
          <w:lang w:eastAsia="sv-SE"/>
        </w:rPr>
      </w:pPr>
    </w:p>
    <w:p w:rsidR="00FA4AC3" w:rsidRPr="00466F0C" w:rsidRDefault="00CC6A7F" w:rsidP="00E4700F">
      <w:pPr>
        <w:spacing w:line="288" w:lineRule="auto"/>
        <w:rPr>
          <w:rFonts w:eastAsia="Times New Roman" w:cs="Times New Roman"/>
          <w:color w:val="000000"/>
          <w:sz w:val="24"/>
          <w:szCs w:val="24"/>
          <w:lang w:eastAsia="sv-SE"/>
        </w:rPr>
      </w:pPr>
      <w:r w:rsidRPr="00466F0C">
        <w:rPr>
          <w:rFonts w:eastAsia="Times New Roman" w:cs="Times New Roman"/>
          <w:color w:val="000000"/>
          <w:sz w:val="24"/>
          <w:szCs w:val="24"/>
          <w:lang w:eastAsia="sv-SE"/>
        </w:rPr>
        <w:t>RFSL S</w:t>
      </w:r>
      <w:r w:rsidR="00FA4AC3" w:rsidRPr="00466F0C">
        <w:rPr>
          <w:rFonts w:eastAsia="Times New Roman" w:cs="Times New Roman"/>
          <w:color w:val="000000"/>
          <w:sz w:val="24"/>
          <w:szCs w:val="24"/>
          <w:lang w:eastAsia="sv-SE"/>
        </w:rPr>
        <w:t>tockholm har idag en reservfond. Reservfonden instiftades efter ett beslut på årsmötet 2013. Syftet med fonden är ”</w:t>
      </w:r>
      <w:r w:rsidR="00FA4AC3" w:rsidRPr="00466F0C">
        <w:rPr>
          <w:rFonts w:eastAsia="Times New Roman" w:cs="Times New Roman"/>
          <w:i/>
          <w:color w:val="000000"/>
          <w:sz w:val="24"/>
          <w:szCs w:val="24"/>
          <w:lang w:eastAsia="sv-SE"/>
        </w:rPr>
        <w:t xml:space="preserve">att </w:t>
      </w:r>
      <w:r w:rsidR="00FA4AC3" w:rsidRPr="00466F0C">
        <w:rPr>
          <w:i/>
          <w:sz w:val="24"/>
          <w:szCs w:val="24"/>
        </w:rPr>
        <w:t>säkerställa att föreningen vid plötslig ekonomisk olycka, ska ha reserver att kunna täcka nödvändiga löpande utgifter för personalens löner och andra bindande åtaganden. Exempel på sådana situationer kan vara att projektbidrag avvecklas eller att andra intäkter i väsentlig omfattning uteblir</w:t>
      </w:r>
      <w:r w:rsidR="00FA4AC3" w:rsidRPr="00466F0C">
        <w:rPr>
          <w:sz w:val="24"/>
          <w:szCs w:val="24"/>
        </w:rPr>
        <w:t xml:space="preserve">”. </w:t>
      </w:r>
    </w:p>
    <w:p w:rsidR="00730671" w:rsidRDefault="00FA4AC3" w:rsidP="00E4700F">
      <w:pPr>
        <w:spacing w:line="288" w:lineRule="auto"/>
        <w:rPr>
          <w:rFonts w:eastAsia="Times New Roman" w:cs="Times New Roman"/>
          <w:color w:val="000000"/>
          <w:sz w:val="24"/>
          <w:szCs w:val="24"/>
          <w:lang w:eastAsia="sv-SE"/>
        </w:rPr>
      </w:pPr>
      <w:r w:rsidRPr="00466F0C">
        <w:rPr>
          <w:sz w:val="24"/>
          <w:szCs w:val="24"/>
        </w:rPr>
        <w:t xml:space="preserve">Beslutet </w:t>
      </w:r>
      <w:r w:rsidR="00F00C75">
        <w:rPr>
          <w:sz w:val="24"/>
          <w:szCs w:val="24"/>
        </w:rPr>
        <w:t xml:space="preserve">att ha en reserv fattades på årsmötet 2013. Beslutet innebär </w:t>
      </w:r>
      <w:r w:rsidRPr="00466F0C">
        <w:rPr>
          <w:sz w:val="24"/>
          <w:szCs w:val="24"/>
        </w:rPr>
        <w:t>att fonden ska till 2015 ha nått en nivå där löner och löpande, nödvändiga utgifter kan täckas under tre månader. 2020 bör reservfonden ha nått en nivå där löner och löpande, nödvändiga utgifter kan täckas under sex månader.</w:t>
      </w:r>
      <w:r w:rsidRPr="00466F0C">
        <w:rPr>
          <w:rFonts w:eastAsia="Times New Roman" w:cs="Times New Roman"/>
          <w:color w:val="000000"/>
          <w:sz w:val="24"/>
          <w:szCs w:val="24"/>
          <w:lang w:eastAsia="sv-SE"/>
        </w:rPr>
        <w:t xml:space="preserve"> Idag utan att räkna med det positiva resultatet från 2014 finns det över 1,6 miljoner kronor</w:t>
      </w:r>
      <w:r w:rsidR="00F00C75">
        <w:rPr>
          <w:rFonts w:eastAsia="Times New Roman" w:cs="Times New Roman"/>
          <w:color w:val="000000"/>
          <w:sz w:val="24"/>
          <w:szCs w:val="24"/>
          <w:lang w:eastAsia="sv-SE"/>
        </w:rPr>
        <w:t xml:space="preserve"> i reservfonden. Det räcker uppskattningsvis redan idag</w:t>
      </w:r>
      <w:r w:rsidRPr="00466F0C">
        <w:rPr>
          <w:rFonts w:eastAsia="Times New Roman" w:cs="Times New Roman"/>
          <w:color w:val="000000"/>
          <w:sz w:val="24"/>
          <w:szCs w:val="24"/>
          <w:lang w:eastAsia="sv-SE"/>
        </w:rPr>
        <w:t xml:space="preserve"> för att täcka mer än tre månader av löpande utgifter för personalens löner och andra bindande åtaganden i händelse av att alla intäkter skulle försvinna i ett enda slag.</w:t>
      </w:r>
      <w:r w:rsidR="00730671">
        <w:rPr>
          <w:rFonts w:eastAsia="Times New Roman" w:cs="Times New Roman"/>
          <w:color w:val="000000"/>
          <w:sz w:val="24"/>
          <w:szCs w:val="24"/>
          <w:lang w:eastAsia="sv-SE"/>
        </w:rPr>
        <w:t xml:space="preserve"> </w:t>
      </w:r>
    </w:p>
    <w:p w:rsidR="00F00C75" w:rsidRDefault="00FA4AC3" w:rsidP="00F00C75">
      <w:pPr>
        <w:spacing w:line="288" w:lineRule="auto"/>
        <w:rPr>
          <w:rFonts w:eastAsia="Times New Roman" w:cs="Times New Roman"/>
          <w:color w:val="000000"/>
          <w:sz w:val="24"/>
          <w:szCs w:val="24"/>
          <w:lang w:eastAsia="sv-SE"/>
        </w:rPr>
      </w:pPr>
      <w:r w:rsidRPr="00466F0C">
        <w:rPr>
          <w:rFonts w:eastAsia="Times New Roman" w:cs="Times New Roman"/>
          <w:color w:val="000000"/>
          <w:sz w:val="24"/>
          <w:szCs w:val="24"/>
          <w:lang w:eastAsia="sv-SE"/>
        </w:rPr>
        <w:t xml:space="preserve"> Reservfonden är viktig då den ger utrymme för RFSL Stockholm att klara av större bortfall av planerade intäkter som avslagna projektansökningar. Samtidigt är idag ekonomin stabil och det är inte troligt att några större inkomstbortfall kommer att ske under 2015. </w:t>
      </w:r>
      <w:r w:rsidR="00F00C75">
        <w:rPr>
          <w:rFonts w:eastAsia="Times New Roman" w:cs="Times New Roman"/>
          <w:color w:val="000000"/>
          <w:sz w:val="24"/>
          <w:szCs w:val="24"/>
          <w:lang w:eastAsia="sv-SE"/>
        </w:rPr>
        <w:t>Att alla intäkter försvinner i ett slag är inte troligt då de flesta projektpengarna för 2015 redan är säkrade och på grund av att verksamheten finansieras genom ett flertal olika givare.</w:t>
      </w:r>
    </w:p>
    <w:p w:rsidR="00C71617" w:rsidRPr="00466F0C" w:rsidRDefault="00F00C75" w:rsidP="00E4700F">
      <w:pPr>
        <w:spacing w:line="288" w:lineRule="auto"/>
        <w:rPr>
          <w:rFonts w:eastAsia="Times New Roman" w:cs="Times New Roman"/>
          <w:color w:val="000000"/>
          <w:sz w:val="24"/>
          <w:szCs w:val="24"/>
          <w:lang w:eastAsia="sv-SE"/>
        </w:rPr>
      </w:pPr>
      <w:r>
        <w:rPr>
          <w:rFonts w:eastAsia="Times New Roman" w:cs="Times New Roman"/>
          <w:color w:val="000000"/>
          <w:sz w:val="24"/>
          <w:szCs w:val="24"/>
          <w:lang w:eastAsia="sv-SE"/>
        </w:rPr>
        <w:t xml:space="preserve">Istället visar progonosen att vi </w:t>
      </w:r>
      <w:r w:rsidR="00FA4AC3" w:rsidRPr="00466F0C">
        <w:rPr>
          <w:rFonts w:eastAsia="Times New Roman" w:cs="Times New Roman"/>
          <w:color w:val="000000"/>
          <w:sz w:val="24"/>
          <w:szCs w:val="24"/>
          <w:lang w:eastAsia="sv-SE"/>
        </w:rPr>
        <w:t>fortsatt kommer ha en god ekonomi för 2015</w:t>
      </w:r>
      <w:r>
        <w:rPr>
          <w:rFonts w:eastAsia="Times New Roman" w:cs="Times New Roman"/>
          <w:color w:val="000000"/>
          <w:sz w:val="24"/>
          <w:szCs w:val="24"/>
          <w:lang w:eastAsia="sv-SE"/>
        </w:rPr>
        <w:t xml:space="preserve"> och att det är troligt att vi återigen kommer att ha ett visst överskott vid årets slut. </w:t>
      </w:r>
      <w:r w:rsidR="00C71617" w:rsidRPr="00466F0C">
        <w:rPr>
          <w:rFonts w:eastAsia="Times New Roman" w:cs="Times New Roman"/>
          <w:color w:val="000000"/>
          <w:sz w:val="24"/>
          <w:szCs w:val="24"/>
          <w:lang w:eastAsia="sv-SE"/>
        </w:rPr>
        <w:t>Det skapar utrymme att använda en större del av reservfonden för att investera i det nödvändiga insamlingsarbetet. En investering som rätt genomförd snabbt kommer att generera tillräckligt med pengar för åter igen fylla på reservfonden samt ett ordentligt och välbehövligt tillskott för organisationen i stort.</w:t>
      </w:r>
      <w:r>
        <w:rPr>
          <w:rFonts w:eastAsia="Times New Roman" w:cs="Times New Roman"/>
          <w:color w:val="000000"/>
          <w:sz w:val="24"/>
          <w:szCs w:val="24"/>
          <w:lang w:eastAsia="sv-SE"/>
        </w:rPr>
        <w:t xml:space="preserve"> </w:t>
      </w:r>
      <w:r w:rsidR="000C1B0A">
        <w:rPr>
          <w:rFonts w:eastAsia="Times New Roman" w:cs="Times New Roman"/>
          <w:color w:val="000000"/>
          <w:sz w:val="24"/>
          <w:szCs w:val="24"/>
          <w:lang w:eastAsia="sv-SE"/>
        </w:rPr>
        <w:t xml:space="preserve">Till exempel innebär 1000 nya månadsgivare som ger 100 SEK i månaden att organisationen samlar in 1,2 miljoner SEK redan under de tolv första månaderna. </w:t>
      </w:r>
      <w:r>
        <w:rPr>
          <w:rFonts w:eastAsia="Times New Roman" w:cs="Times New Roman"/>
          <w:color w:val="000000"/>
          <w:sz w:val="24"/>
          <w:szCs w:val="24"/>
          <w:lang w:eastAsia="sv-SE"/>
        </w:rPr>
        <w:t xml:space="preserve">Risken är liten då tester kan genomföras för att utvärdera om investeringen är lönsam eller </w:t>
      </w:r>
      <w:proofErr w:type="gramStart"/>
      <w:r>
        <w:rPr>
          <w:rFonts w:eastAsia="Times New Roman" w:cs="Times New Roman"/>
          <w:color w:val="000000"/>
          <w:sz w:val="24"/>
          <w:szCs w:val="24"/>
          <w:lang w:eastAsia="sv-SE"/>
        </w:rPr>
        <w:t>ej</w:t>
      </w:r>
      <w:proofErr w:type="gramEnd"/>
      <w:r>
        <w:rPr>
          <w:rFonts w:eastAsia="Times New Roman" w:cs="Times New Roman"/>
          <w:color w:val="000000"/>
          <w:sz w:val="24"/>
          <w:szCs w:val="24"/>
          <w:lang w:eastAsia="sv-SE"/>
        </w:rPr>
        <w:t>. Genom investera och genomföra insamlingsprojekten i etapper minska</w:t>
      </w:r>
      <w:r w:rsidR="000C1B0A">
        <w:rPr>
          <w:rFonts w:eastAsia="Times New Roman" w:cs="Times New Roman"/>
          <w:color w:val="000000"/>
          <w:sz w:val="24"/>
          <w:szCs w:val="24"/>
          <w:lang w:eastAsia="sv-SE"/>
        </w:rPr>
        <w:t>s risken ytterligare.</w:t>
      </w:r>
    </w:p>
    <w:p w:rsidR="00C71617" w:rsidRPr="00466F0C" w:rsidRDefault="00466F0C" w:rsidP="00E4700F">
      <w:pPr>
        <w:spacing w:line="288" w:lineRule="auto"/>
        <w:rPr>
          <w:b/>
          <w:bCs/>
          <w:i/>
          <w:iCs/>
          <w:sz w:val="24"/>
          <w:szCs w:val="24"/>
        </w:rPr>
      </w:pPr>
      <w:r w:rsidRPr="00466F0C">
        <w:rPr>
          <w:b/>
          <w:bCs/>
          <w:i/>
          <w:iCs/>
          <w:sz w:val="24"/>
          <w:szCs w:val="24"/>
        </w:rPr>
        <w:t xml:space="preserve">Jag </w:t>
      </w:r>
      <w:r w:rsidR="00C71617" w:rsidRPr="00466F0C">
        <w:rPr>
          <w:b/>
          <w:bCs/>
          <w:i/>
          <w:iCs/>
          <w:sz w:val="24"/>
          <w:szCs w:val="24"/>
        </w:rPr>
        <w:t>föreslår att årsmötet beslutar:</w:t>
      </w:r>
    </w:p>
    <w:p w:rsidR="00FA4AC3" w:rsidRPr="00466F0C" w:rsidRDefault="00C71617" w:rsidP="00E4700F">
      <w:pPr>
        <w:pStyle w:val="ListParagraph"/>
        <w:numPr>
          <w:ilvl w:val="0"/>
          <w:numId w:val="3"/>
        </w:numPr>
        <w:spacing w:line="288" w:lineRule="auto"/>
        <w:rPr>
          <w:sz w:val="24"/>
          <w:szCs w:val="24"/>
        </w:rPr>
      </w:pPr>
      <w:r w:rsidRPr="00466F0C">
        <w:rPr>
          <w:sz w:val="24"/>
          <w:szCs w:val="24"/>
        </w:rPr>
        <w:t xml:space="preserve">Att RFSL Stockholm ges möjlighet att </w:t>
      </w:r>
      <w:r w:rsidR="00483BC3">
        <w:rPr>
          <w:sz w:val="24"/>
          <w:szCs w:val="24"/>
        </w:rPr>
        <w:t>använda upp till 700 000 SEK</w:t>
      </w:r>
      <w:r w:rsidRPr="00466F0C">
        <w:rPr>
          <w:sz w:val="24"/>
          <w:szCs w:val="24"/>
        </w:rPr>
        <w:t xml:space="preserve"> av det egna kapitalet/reservfonden till att finansiera Insamlingsstiftelsens och RFSL Förbundets insamlingsarbete med följande villkor.</w:t>
      </w:r>
    </w:p>
    <w:p w:rsidR="00C71617" w:rsidRPr="00466F0C" w:rsidRDefault="00C71617" w:rsidP="00E4700F">
      <w:pPr>
        <w:pStyle w:val="ListParagraph"/>
        <w:numPr>
          <w:ilvl w:val="1"/>
          <w:numId w:val="3"/>
        </w:numPr>
        <w:spacing w:line="288" w:lineRule="auto"/>
        <w:rPr>
          <w:sz w:val="24"/>
          <w:szCs w:val="24"/>
        </w:rPr>
      </w:pPr>
      <w:r w:rsidRPr="00466F0C">
        <w:rPr>
          <w:sz w:val="24"/>
          <w:szCs w:val="24"/>
        </w:rPr>
        <w:t>En insamlingsstrategi ska vara på plats</w:t>
      </w:r>
      <w:r w:rsidR="000305DE" w:rsidRPr="00466F0C">
        <w:rPr>
          <w:sz w:val="24"/>
          <w:szCs w:val="24"/>
        </w:rPr>
        <w:t xml:space="preserve"> tillsammans med en plan för investeringen</w:t>
      </w:r>
    </w:p>
    <w:p w:rsidR="00483BC3" w:rsidRDefault="00483BC3" w:rsidP="00E4700F">
      <w:pPr>
        <w:pStyle w:val="ListParagraph"/>
        <w:numPr>
          <w:ilvl w:val="1"/>
          <w:numId w:val="3"/>
        </w:numPr>
        <w:spacing w:line="288" w:lineRule="auto"/>
        <w:rPr>
          <w:sz w:val="24"/>
          <w:szCs w:val="24"/>
        </w:rPr>
      </w:pPr>
      <w:r>
        <w:rPr>
          <w:sz w:val="24"/>
          <w:szCs w:val="24"/>
        </w:rPr>
        <w:lastRenderedPageBreak/>
        <w:t>Tester ska genomföras så att lönsamheten i programmet kan säkras innan ytterligare pengar frigörs.</w:t>
      </w:r>
    </w:p>
    <w:p w:rsidR="00C71617" w:rsidRPr="00466F0C" w:rsidRDefault="00C71617" w:rsidP="00E4700F">
      <w:pPr>
        <w:pStyle w:val="ListParagraph"/>
        <w:numPr>
          <w:ilvl w:val="1"/>
          <w:numId w:val="3"/>
        </w:numPr>
        <w:spacing w:line="288" w:lineRule="auto"/>
        <w:rPr>
          <w:sz w:val="24"/>
          <w:szCs w:val="24"/>
        </w:rPr>
      </w:pPr>
      <w:r w:rsidRPr="00466F0C">
        <w:rPr>
          <w:sz w:val="24"/>
          <w:szCs w:val="24"/>
        </w:rPr>
        <w:t>Investeringen ska snabbt löna sig</w:t>
      </w:r>
      <w:r w:rsidR="00483BC3">
        <w:rPr>
          <w:sz w:val="24"/>
          <w:szCs w:val="24"/>
        </w:rPr>
        <w:t xml:space="preserve"> och betala tillbaka sig inom 24 månader</w:t>
      </w:r>
      <w:r w:rsidRPr="00466F0C">
        <w:rPr>
          <w:sz w:val="24"/>
          <w:szCs w:val="24"/>
        </w:rPr>
        <w:t>. ROI (</w:t>
      </w:r>
      <w:proofErr w:type="spellStart"/>
      <w:r w:rsidRPr="00466F0C">
        <w:rPr>
          <w:sz w:val="24"/>
          <w:szCs w:val="24"/>
        </w:rPr>
        <w:t>Return</w:t>
      </w:r>
      <w:proofErr w:type="spellEnd"/>
      <w:r w:rsidRPr="00466F0C">
        <w:rPr>
          <w:sz w:val="24"/>
          <w:szCs w:val="24"/>
        </w:rPr>
        <w:t xml:space="preserve"> of Investment) ska vara hög.</w:t>
      </w:r>
    </w:p>
    <w:p w:rsidR="000305DE" w:rsidRPr="00466F0C" w:rsidRDefault="000305DE" w:rsidP="00E4700F">
      <w:pPr>
        <w:pStyle w:val="ListParagraph"/>
        <w:numPr>
          <w:ilvl w:val="1"/>
          <w:numId w:val="3"/>
        </w:numPr>
        <w:spacing w:line="288" w:lineRule="auto"/>
        <w:rPr>
          <w:sz w:val="24"/>
          <w:szCs w:val="24"/>
        </w:rPr>
      </w:pPr>
      <w:r w:rsidRPr="00466F0C">
        <w:rPr>
          <w:sz w:val="24"/>
          <w:szCs w:val="24"/>
        </w:rPr>
        <w:t>En överenskommen återbetalningsplan ska finnas</w:t>
      </w:r>
      <w:r w:rsidR="005A79F2" w:rsidRPr="00466F0C">
        <w:rPr>
          <w:sz w:val="24"/>
          <w:szCs w:val="24"/>
        </w:rPr>
        <w:t xml:space="preserve"> där beloppet betala</w:t>
      </w:r>
      <w:r w:rsidR="00483BC3">
        <w:rPr>
          <w:sz w:val="24"/>
          <w:szCs w:val="24"/>
        </w:rPr>
        <w:t>s tillbaka under maximalt 2 år</w:t>
      </w:r>
      <w:r w:rsidR="005A79F2" w:rsidRPr="00466F0C">
        <w:rPr>
          <w:sz w:val="24"/>
          <w:szCs w:val="24"/>
        </w:rPr>
        <w:t>.</w:t>
      </w:r>
    </w:p>
    <w:p w:rsidR="000305DE" w:rsidRPr="00466F0C" w:rsidRDefault="000305DE" w:rsidP="00E4700F">
      <w:pPr>
        <w:pStyle w:val="ListParagraph"/>
        <w:numPr>
          <w:ilvl w:val="1"/>
          <w:numId w:val="3"/>
        </w:numPr>
        <w:spacing w:line="288" w:lineRule="auto"/>
        <w:rPr>
          <w:sz w:val="24"/>
          <w:szCs w:val="24"/>
        </w:rPr>
      </w:pPr>
      <w:r w:rsidRPr="00466F0C">
        <w:rPr>
          <w:sz w:val="24"/>
          <w:szCs w:val="24"/>
        </w:rPr>
        <w:t>En insamlingsexpert ska ha bedömt insamlingsstrategin och planen för investeringen som genomförbar och god.</w:t>
      </w:r>
    </w:p>
    <w:p w:rsidR="000305DE" w:rsidRPr="00466F0C" w:rsidRDefault="000305DE" w:rsidP="00E4700F">
      <w:pPr>
        <w:pStyle w:val="ListParagraph"/>
        <w:numPr>
          <w:ilvl w:val="1"/>
          <w:numId w:val="3"/>
        </w:numPr>
        <w:spacing w:line="288" w:lineRule="auto"/>
        <w:rPr>
          <w:sz w:val="24"/>
          <w:szCs w:val="24"/>
        </w:rPr>
      </w:pPr>
      <w:r w:rsidRPr="00466F0C">
        <w:rPr>
          <w:sz w:val="24"/>
          <w:szCs w:val="24"/>
        </w:rPr>
        <w:t>En överenskommelse ska ha tagits fram mellan RFSL Stockholm, RFSL förbundet och Insamlingsstiftelsen om hur de insamlade medlen ska fördelas.</w:t>
      </w:r>
    </w:p>
    <w:p w:rsidR="00860C02" w:rsidRPr="00466F0C" w:rsidRDefault="00860C02" w:rsidP="00E4700F">
      <w:pPr>
        <w:pStyle w:val="ListParagraph"/>
        <w:spacing w:line="288" w:lineRule="auto"/>
        <w:ind w:left="1440"/>
        <w:rPr>
          <w:sz w:val="24"/>
          <w:szCs w:val="24"/>
        </w:rPr>
      </w:pPr>
    </w:p>
    <w:p w:rsidR="005A79F2" w:rsidRPr="00466F0C" w:rsidRDefault="002071AA" w:rsidP="00E4700F">
      <w:pPr>
        <w:pStyle w:val="ListParagraph"/>
        <w:numPr>
          <w:ilvl w:val="0"/>
          <w:numId w:val="3"/>
        </w:numPr>
        <w:spacing w:line="288" w:lineRule="auto"/>
        <w:rPr>
          <w:sz w:val="24"/>
          <w:szCs w:val="24"/>
        </w:rPr>
      </w:pPr>
      <w:r w:rsidRPr="00466F0C">
        <w:rPr>
          <w:sz w:val="24"/>
          <w:szCs w:val="24"/>
        </w:rPr>
        <w:t xml:space="preserve">Att såvida RFSL Förbundet och Insamlingsstiftelsen inte är villiga att investera och öka ambitionsnivån i insamlingsarbetet ge RFSL Stockholm möjlighet att själva investera upp till samma belopp i sitt </w:t>
      </w:r>
      <w:proofErr w:type="gramStart"/>
      <w:r w:rsidRPr="00466F0C">
        <w:rPr>
          <w:sz w:val="24"/>
          <w:szCs w:val="24"/>
        </w:rPr>
        <w:t>egna</w:t>
      </w:r>
      <w:proofErr w:type="gramEnd"/>
      <w:r w:rsidRPr="00466F0C">
        <w:rPr>
          <w:sz w:val="24"/>
          <w:szCs w:val="24"/>
        </w:rPr>
        <w:t xml:space="preserve"> insamlingsarbete</w:t>
      </w:r>
      <w:r w:rsidR="00860C02" w:rsidRPr="00466F0C">
        <w:rPr>
          <w:sz w:val="24"/>
          <w:szCs w:val="24"/>
        </w:rPr>
        <w:t xml:space="preserve"> givet att följande villkor är uppfyllda:</w:t>
      </w:r>
    </w:p>
    <w:p w:rsidR="00860C02" w:rsidRPr="00466F0C" w:rsidRDefault="00860C02" w:rsidP="00E4700F">
      <w:pPr>
        <w:pStyle w:val="ListParagraph"/>
        <w:numPr>
          <w:ilvl w:val="1"/>
          <w:numId w:val="3"/>
        </w:numPr>
        <w:spacing w:line="288" w:lineRule="auto"/>
        <w:rPr>
          <w:sz w:val="24"/>
          <w:szCs w:val="24"/>
        </w:rPr>
      </w:pPr>
      <w:r w:rsidRPr="00466F0C">
        <w:rPr>
          <w:sz w:val="24"/>
          <w:szCs w:val="24"/>
        </w:rPr>
        <w:t>En insamlingsstrategi ska vara på plats tillsammans med en plan för investeringen</w:t>
      </w:r>
    </w:p>
    <w:p w:rsidR="00483BC3" w:rsidRPr="00483BC3" w:rsidRDefault="00483BC3" w:rsidP="00483BC3">
      <w:pPr>
        <w:pStyle w:val="ListParagraph"/>
        <w:numPr>
          <w:ilvl w:val="1"/>
          <w:numId w:val="3"/>
        </w:numPr>
        <w:spacing w:line="288" w:lineRule="auto"/>
        <w:rPr>
          <w:sz w:val="24"/>
          <w:szCs w:val="24"/>
        </w:rPr>
      </w:pPr>
      <w:r>
        <w:rPr>
          <w:sz w:val="24"/>
          <w:szCs w:val="24"/>
        </w:rPr>
        <w:t>Tester ska genomföras så att lönsamheten i programmet kan säkras innan ytterligare pengar frigörs.</w:t>
      </w:r>
    </w:p>
    <w:p w:rsidR="00860C02" w:rsidRPr="00466F0C" w:rsidRDefault="00860C02" w:rsidP="00E4700F">
      <w:pPr>
        <w:pStyle w:val="ListParagraph"/>
        <w:numPr>
          <w:ilvl w:val="1"/>
          <w:numId w:val="3"/>
        </w:numPr>
        <w:spacing w:line="288" w:lineRule="auto"/>
        <w:rPr>
          <w:sz w:val="24"/>
          <w:szCs w:val="24"/>
        </w:rPr>
      </w:pPr>
      <w:r w:rsidRPr="00466F0C">
        <w:rPr>
          <w:sz w:val="24"/>
          <w:szCs w:val="24"/>
        </w:rPr>
        <w:t>Investeringen ska snabbt löna sig</w:t>
      </w:r>
      <w:r w:rsidR="00483BC3">
        <w:rPr>
          <w:sz w:val="24"/>
          <w:szCs w:val="24"/>
        </w:rPr>
        <w:t xml:space="preserve"> och betala tillbaka sig på 24 månader</w:t>
      </w:r>
      <w:r w:rsidRPr="00466F0C">
        <w:rPr>
          <w:sz w:val="24"/>
          <w:szCs w:val="24"/>
        </w:rPr>
        <w:t>. ROI (</w:t>
      </w:r>
      <w:proofErr w:type="spellStart"/>
      <w:r w:rsidRPr="00466F0C">
        <w:rPr>
          <w:sz w:val="24"/>
          <w:szCs w:val="24"/>
        </w:rPr>
        <w:t>Return</w:t>
      </w:r>
      <w:proofErr w:type="spellEnd"/>
      <w:r w:rsidRPr="00466F0C">
        <w:rPr>
          <w:sz w:val="24"/>
          <w:szCs w:val="24"/>
        </w:rPr>
        <w:t xml:space="preserve"> of Investment) ska vara hög.</w:t>
      </w:r>
    </w:p>
    <w:p w:rsidR="00860C02" w:rsidRPr="00466F0C" w:rsidRDefault="00860C02" w:rsidP="00E4700F">
      <w:pPr>
        <w:pStyle w:val="ListParagraph"/>
        <w:numPr>
          <w:ilvl w:val="1"/>
          <w:numId w:val="3"/>
        </w:numPr>
        <w:spacing w:line="288" w:lineRule="auto"/>
        <w:rPr>
          <w:sz w:val="24"/>
          <w:szCs w:val="24"/>
        </w:rPr>
      </w:pPr>
      <w:r w:rsidRPr="00466F0C">
        <w:rPr>
          <w:sz w:val="24"/>
          <w:szCs w:val="24"/>
        </w:rPr>
        <w:t>En insamlingspanel bestående av minst två insamlingsexperter ska ha bedömt insamlingsstrategin och planen för investeringen som genomförbar och god.</w:t>
      </w:r>
    </w:p>
    <w:p w:rsidR="00860C02" w:rsidRPr="00466F0C" w:rsidRDefault="00860C02" w:rsidP="00E4700F">
      <w:pPr>
        <w:pStyle w:val="ListParagraph"/>
        <w:spacing w:line="288" w:lineRule="auto"/>
        <w:ind w:left="1440"/>
        <w:rPr>
          <w:sz w:val="24"/>
          <w:szCs w:val="24"/>
        </w:rPr>
      </w:pPr>
    </w:p>
    <w:p w:rsidR="00421099" w:rsidRPr="00466F0C" w:rsidRDefault="00421099" w:rsidP="00E4700F">
      <w:pPr>
        <w:shd w:val="clear" w:color="auto" w:fill="FFFFFF"/>
        <w:spacing w:after="0" w:line="288" w:lineRule="auto"/>
        <w:rPr>
          <w:rFonts w:eastAsia="Times New Roman" w:cs="Times New Roman"/>
          <w:color w:val="000000"/>
          <w:sz w:val="24"/>
          <w:szCs w:val="24"/>
          <w:lang w:eastAsia="sv-SE"/>
        </w:rPr>
      </w:pPr>
    </w:p>
    <w:p w:rsidR="00466F0C" w:rsidRPr="00466F0C" w:rsidRDefault="00466F0C" w:rsidP="00E4700F">
      <w:pPr>
        <w:shd w:val="clear" w:color="auto" w:fill="FFFFFF"/>
        <w:spacing w:after="0" w:line="288" w:lineRule="auto"/>
        <w:rPr>
          <w:rFonts w:eastAsia="Times New Roman" w:cs="Times New Roman"/>
          <w:color w:val="000000"/>
          <w:sz w:val="24"/>
          <w:szCs w:val="24"/>
          <w:lang w:eastAsia="sv-SE"/>
        </w:rPr>
      </w:pPr>
    </w:p>
    <w:p w:rsidR="00466F0C" w:rsidRPr="00466F0C" w:rsidRDefault="00466F0C" w:rsidP="00E4700F">
      <w:pPr>
        <w:shd w:val="clear" w:color="auto" w:fill="FFFFFF"/>
        <w:spacing w:after="0" w:line="288" w:lineRule="auto"/>
        <w:rPr>
          <w:rFonts w:eastAsia="Times New Roman" w:cs="Times New Roman"/>
          <w:color w:val="000000"/>
          <w:sz w:val="24"/>
          <w:szCs w:val="24"/>
          <w:lang w:eastAsia="sv-SE"/>
        </w:rPr>
      </w:pPr>
    </w:p>
    <w:p w:rsidR="000A5A6B" w:rsidRPr="00466F0C" w:rsidRDefault="00466F0C" w:rsidP="00E4700F">
      <w:pPr>
        <w:spacing w:after="0" w:line="288" w:lineRule="auto"/>
        <w:rPr>
          <w:b/>
          <w:sz w:val="24"/>
          <w:szCs w:val="24"/>
        </w:rPr>
      </w:pPr>
      <w:r w:rsidRPr="00466F0C">
        <w:rPr>
          <w:b/>
          <w:sz w:val="24"/>
          <w:szCs w:val="24"/>
        </w:rPr>
        <w:t>Patrik Eriksson</w:t>
      </w:r>
    </w:p>
    <w:p w:rsidR="00466F0C" w:rsidRPr="00466F0C" w:rsidRDefault="00466F0C" w:rsidP="00E4700F">
      <w:pPr>
        <w:spacing w:after="0" w:line="288" w:lineRule="auto"/>
        <w:rPr>
          <w:b/>
          <w:sz w:val="24"/>
          <w:szCs w:val="24"/>
        </w:rPr>
      </w:pPr>
      <w:r w:rsidRPr="00466F0C">
        <w:rPr>
          <w:b/>
          <w:sz w:val="24"/>
          <w:szCs w:val="24"/>
        </w:rPr>
        <w:t>Styrelseledamot RFSL Stockholm</w:t>
      </w:r>
    </w:p>
    <w:p w:rsidR="00466F0C" w:rsidRPr="00466F0C" w:rsidRDefault="00D70FBC" w:rsidP="00E4700F">
      <w:pPr>
        <w:spacing w:after="0" w:line="288" w:lineRule="auto"/>
        <w:rPr>
          <w:b/>
          <w:sz w:val="24"/>
          <w:szCs w:val="24"/>
        </w:rPr>
      </w:pPr>
      <w:r>
        <w:rPr>
          <w:sz w:val="24"/>
          <w:szCs w:val="24"/>
        </w:rPr>
        <w:t>Medlem i RFSL Stockholm</w:t>
      </w:r>
    </w:p>
    <w:p w:rsidR="00466F0C" w:rsidRPr="00466F0C" w:rsidRDefault="00466F0C" w:rsidP="00E4700F">
      <w:pPr>
        <w:spacing w:after="0" w:line="288" w:lineRule="auto"/>
        <w:rPr>
          <w:b/>
          <w:sz w:val="24"/>
          <w:szCs w:val="24"/>
        </w:rPr>
      </w:pPr>
    </w:p>
    <w:p w:rsidR="00466F0C" w:rsidRPr="00466F0C" w:rsidRDefault="00466F0C" w:rsidP="00466F0C">
      <w:pPr>
        <w:spacing w:line="360" w:lineRule="auto"/>
        <w:rPr>
          <w:b/>
          <w:sz w:val="24"/>
          <w:szCs w:val="24"/>
        </w:rPr>
      </w:pPr>
    </w:p>
    <w:sectPr w:rsidR="00466F0C" w:rsidRPr="00466F0C" w:rsidSect="00E37A3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28" w:rsidRDefault="00DE6828" w:rsidP="002563F9">
      <w:pPr>
        <w:spacing w:after="0" w:line="240" w:lineRule="auto"/>
      </w:pPr>
      <w:r>
        <w:separator/>
      </w:r>
    </w:p>
  </w:endnote>
  <w:endnote w:type="continuationSeparator" w:id="0">
    <w:p w:rsidR="00DE6828" w:rsidRDefault="00DE6828" w:rsidP="00256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28" w:rsidRDefault="00DE6828" w:rsidP="002563F9">
      <w:pPr>
        <w:spacing w:after="0" w:line="240" w:lineRule="auto"/>
      </w:pPr>
      <w:r>
        <w:separator/>
      </w:r>
    </w:p>
  </w:footnote>
  <w:footnote w:type="continuationSeparator" w:id="0">
    <w:p w:rsidR="00DE6828" w:rsidRDefault="00DE6828" w:rsidP="00256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70" w:rsidRDefault="00AF7170" w:rsidP="00AF7170">
    <w:pPr>
      <w:pStyle w:val="Header"/>
      <w:ind w:left="680" w:firstLine="4536"/>
    </w:pPr>
    <w:r>
      <w:t>Motion till RFSL Stockholms årsmöte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08CF"/>
    <w:multiLevelType w:val="hybridMultilevel"/>
    <w:tmpl w:val="981E506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0C20CC7"/>
    <w:multiLevelType w:val="hybridMultilevel"/>
    <w:tmpl w:val="080E542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347507"/>
    <w:multiLevelType w:val="hybridMultilevel"/>
    <w:tmpl w:val="62C48450"/>
    <w:lvl w:ilvl="0" w:tplc="22FC9EB8">
      <w:start w:val="1"/>
      <w:numFmt w:val="decimal"/>
      <w:lvlText w:val="%1."/>
      <w:lvlJc w:val="left"/>
      <w:pPr>
        <w:ind w:left="1709" w:hanging="360"/>
      </w:pPr>
      <w:rPr>
        <w:rFonts w:ascii="Times New Roman" w:eastAsia="Times New Roman" w:hAnsi="Times New Roman" w:cs="Times New Roman" w:hint="default"/>
        <w:color w:val="000000"/>
        <w:sz w:val="24"/>
      </w:rPr>
    </w:lvl>
    <w:lvl w:ilvl="1" w:tplc="041D0019" w:tentative="1">
      <w:start w:val="1"/>
      <w:numFmt w:val="lowerLetter"/>
      <w:lvlText w:val="%2."/>
      <w:lvlJc w:val="left"/>
      <w:pPr>
        <w:ind w:left="2429" w:hanging="360"/>
      </w:pPr>
    </w:lvl>
    <w:lvl w:ilvl="2" w:tplc="041D001B" w:tentative="1">
      <w:start w:val="1"/>
      <w:numFmt w:val="lowerRoman"/>
      <w:lvlText w:val="%3."/>
      <w:lvlJc w:val="right"/>
      <w:pPr>
        <w:ind w:left="3149" w:hanging="180"/>
      </w:pPr>
    </w:lvl>
    <w:lvl w:ilvl="3" w:tplc="041D000F" w:tentative="1">
      <w:start w:val="1"/>
      <w:numFmt w:val="decimal"/>
      <w:lvlText w:val="%4."/>
      <w:lvlJc w:val="left"/>
      <w:pPr>
        <w:ind w:left="3869" w:hanging="360"/>
      </w:pPr>
    </w:lvl>
    <w:lvl w:ilvl="4" w:tplc="041D0019" w:tentative="1">
      <w:start w:val="1"/>
      <w:numFmt w:val="lowerLetter"/>
      <w:lvlText w:val="%5."/>
      <w:lvlJc w:val="left"/>
      <w:pPr>
        <w:ind w:left="4589" w:hanging="360"/>
      </w:pPr>
    </w:lvl>
    <w:lvl w:ilvl="5" w:tplc="041D001B" w:tentative="1">
      <w:start w:val="1"/>
      <w:numFmt w:val="lowerRoman"/>
      <w:lvlText w:val="%6."/>
      <w:lvlJc w:val="right"/>
      <w:pPr>
        <w:ind w:left="5309" w:hanging="180"/>
      </w:pPr>
    </w:lvl>
    <w:lvl w:ilvl="6" w:tplc="041D000F" w:tentative="1">
      <w:start w:val="1"/>
      <w:numFmt w:val="decimal"/>
      <w:lvlText w:val="%7."/>
      <w:lvlJc w:val="left"/>
      <w:pPr>
        <w:ind w:left="6029" w:hanging="360"/>
      </w:pPr>
    </w:lvl>
    <w:lvl w:ilvl="7" w:tplc="041D0019" w:tentative="1">
      <w:start w:val="1"/>
      <w:numFmt w:val="lowerLetter"/>
      <w:lvlText w:val="%8."/>
      <w:lvlJc w:val="left"/>
      <w:pPr>
        <w:ind w:left="6749" w:hanging="360"/>
      </w:pPr>
    </w:lvl>
    <w:lvl w:ilvl="8" w:tplc="041D001B" w:tentative="1">
      <w:start w:val="1"/>
      <w:numFmt w:val="lowerRoman"/>
      <w:lvlText w:val="%9."/>
      <w:lvlJc w:val="right"/>
      <w:pPr>
        <w:ind w:left="746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563F9"/>
    <w:rsid w:val="000305DE"/>
    <w:rsid w:val="000A5A6B"/>
    <w:rsid w:val="000C1B0A"/>
    <w:rsid w:val="000E630A"/>
    <w:rsid w:val="00184071"/>
    <w:rsid w:val="002071AA"/>
    <w:rsid w:val="002563F9"/>
    <w:rsid w:val="00354F30"/>
    <w:rsid w:val="00376A67"/>
    <w:rsid w:val="00421099"/>
    <w:rsid w:val="00466F0C"/>
    <w:rsid w:val="00483BC3"/>
    <w:rsid w:val="005960BB"/>
    <w:rsid w:val="005A79F2"/>
    <w:rsid w:val="005E5F57"/>
    <w:rsid w:val="00630B12"/>
    <w:rsid w:val="006923FA"/>
    <w:rsid w:val="00730671"/>
    <w:rsid w:val="00744261"/>
    <w:rsid w:val="00860C02"/>
    <w:rsid w:val="009462F5"/>
    <w:rsid w:val="009C6BB5"/>
    <w:rsid w:val="00A95DFE"/>
    <w:rsid w:val="00AC4DD0"/>
    <w:rsid w:val="00AF7170"/>
    <w:rsid w:val="00B877D5"/>
    <w:rsid w:val="00C71617"/>
    <w:rsid w:val="00CC6A7F"/>
    <w:rsid w:val="00D70FBC"/>
    <w:rsid w:val="00DE6828"/>
    <w:rsid w:val="00E37A3F"/>
    <w:rsid w:val="00E4700F"/>
    <w:rsid w:val="00F00C75"/>
    <w:rsid w:val="00FA4A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3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63F9"/>
  </w:style>
  <w:style w:type="paragraph" w:styleId="Footer">
    <w:name w:val="footer"/>
    <w:basedOn w:val="Normal"/>
    <w:link w:val="FooterChar"/>
    <w:uiPriority w:val="99"/>
    <w:semiHidden/>
    <w:unhideWhenUsed/>
    <w:rsid w:val="002563F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563F9"/>
  </w:style>
  <w:style w:type="paragraph" w:styleId="BalloonText">
    <w:name w:val="Balloon Text"/>
    <w:basedOn w:val="Normal"/>
    <w:link w:val="BalloonTextChar"/>
    <w:uiPriority w:val="99"/>
    <w:semiHidden/>
    <w:unhideWhenUsed/>
    <w:rsid w:val="000A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6B"/>
    <w:rPr>
      <w:rFonts w:ascii="Tahoma" w:hAnsi="Tahoma" w:cs="Tahoma"/>
      <w:sz w:val="16"/>
      <w:szCs w:val="16"/>
    </w:rPr>
  </w:style>
  <w:style w:type="paragraph" w:styleId="ListParagraph">
    <w:name w:val="List Paragraph"/>
    <w:basedOn w:val="Normal"/>
    <w:uiPriority w:val="34"/>
    <w:qFormat/>
    <w:rsid w:val="00421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Eriksson</dc:creator>
  <cp:lastModifiedBy>Patrik Eriksson</cp:lastModifiedBy>
  <cp:revision>5</cp:revision>
  <dcterms:created xsi:type="dcterms:W3CDTF">2015-02-14T22:59:00Z</dcterms:created>
  <dcterms:modified xsi:type="dcterms:W3CDTF">2015-02-27T21:03:00Z</dcterms:modified>
</cp:coreProperties>
</file>